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C" w:rsidRPr="00AE29B2" w:rsidRDefault="0051100E" w:rsidP="0051100E">
      <w:pPr>
        <w:tabs>
          <w:tab w:val="left" w:pos="4253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755DE" wp14:editId="01360809">
                <wp:simplePos x="0" y="0"/>
                <wp:positionH relativeFrom="column">
                  <wp:posOffset>-1562424</wp:posOffset>
                </wp:positionH>
                <wp:positionV relativeFrom="paragraph">
                  <wp:posOffset>399415</wp:posOffset>
                </wp:positionV>
                <wp:extent cx="2035810" cy="89662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33C" w:rsidRPr="0099233C" w:rsidRDefault="0099233C" w:rsidP="0099233C">
                            <w:pPr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99233C">
                              <w:rPr>
                                <w:b/>
                                <w:i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Мы делаем информацию доступной, а общение легким!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left:0;text-align:left;margin-left:-123.05pt;margin-top:31.45pt;width:160.3pt;height:7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" filled="f" stroked="f" strokeweight="2pt">
                <v:textbox>
                  <w:txbxContent>
                    <w:p w:rsidR="0099233C" w:rsidRPr="0099233C" w:rsidRDefault="0099233C" w:rsidP="0099233C">
                      <w:pPr>
                        <w:jc w:val="center"/>
                        <w:rPr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99233C">
                        <w:rPr>
                          <w:b/>
                          <w:i/>
                          <w:color w:val="244061" w:themeColor="accent1" w:themeShade="80"/>
                          <w:sz w:val="20"/>
                          <w:szCs w:val="20"/>
                        </w:rPr>
                        <w:t>Мы делаем информацию доступной, а общение легким!</w:t>
                      </w:r>
                    </w:p>
                  </w:txbxContent>
                </v:textbox>
              </v:rect>
            </w:pict>
          </mc:Fallback>
        </mc:AlternateContent>
      </w:r>
      <w:r w:rsidRPr="00AE29B2">
        <w:rPr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5408" behindDoc="1" locked="0" layoutInCell="1" allowOverlap="1" wp14:anchorId="5177968E" wp14:editId="73D7A3A8">
            <wp:simplePos x="0" y="0"/>
            <wp:positionH relativeFrom="column">
              <wp:posOffset>370205</wp:posOffset>
            </wp:positionH>
            <wp:positionV relativeFrom="paragraph">
              <wp:posOffset>-175260</wp:posOffset>
            </wp:positionV>
            <wp:extent cx="852805" cy="860425"/>
            <wp:effectExtent l="0" t="0" r="4445" b="0"/>
            <wp:wrapThrough wrapText="bothSides">
              <wp:wrapPolygon edited="0">
                <wp:start x="0" y="0"/>
                <wp:lineTo x="0" y="21042"/>
                <wp:lineTo x="21230" y="21042"/>
                <wp:lineTo x="21230" y="0"/>
                <wp:lineTo x="0" y="0"/>
              </wp:wrapPolygon>
            </wp:wrapThrough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54" w:rsidRPr="00AE29B2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КОНТАКТ-ЦЕНТР</w:t>
      </w:r>
      <w:r w:rsidR="008F2A54" w:rsidRPr="00AE29B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 </w:t>
      </w:r>
    </w:p>
    <w:p w:rsidR="008F2A54" w:rsidRPr="00AE29B2" w:rsidRDefault="00F70181" w:rsidP="0099233C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F3779" wp14:editId="658FF96B">
                <wp:simplePos x="0" y="0"/>
                <wp:positionH relativeFrom="column">
                  <wp:posOffset>-1845311</wp:posOffset>
                </wp:positionH>
                <wp:positionV relativeFrom="paragraph">
                  <wp:posOffset>514350</wp:posOffset>
                </wp:positionV>
                <wp:extent cx="7705725" cy="491320"/>
                <wp:effectExtent l="0" t="0" r="9525" b="4445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491320"/>
                        </a:xfrm>
                        <a:prstGeom prst="parallelogram">
                          <a:avLst>
                            <a:gd name="adj" fmla="val 70857"/>
                          </a:avLst>
                        </a:prstGeom>
                        <a:solidFill>
                          <a:srgbClr val="407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A54" w:rsidRPr="00882025" w:rsidRDefault="00755529" w:rsidP="0075552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Контакт-центр ООО «Центр обслуживания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бизнеса</w:t>
                            </w:r>
                            <w:bookmarkStart w:id="0" w:name="_GoBack"/>
                            <w:bookmarkEnd w:id="0"/>
                            <w:r w:rsidR="008F2A54" w:rsidRPr="008820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» - ЭТО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7" type="#_x0000_t7" style="position:absolute;left:0;text-align:left;margin-left:-145.3pt;margin-top:40.5pt;width:606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" adj="976" fillcolor="#4070aa" stroked="f" strokeweight="2pt">
                <v:textbox>
                  <w:txbxContent>
                    <w:p w:rsidR="008F2A54" w:rsidRPr="00882025" w:rsidRDefault="00755529" w:rsidP="0075552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Контакт-центр ООО «Центр обслуживания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бизнеса</w:t>
                      </w:r>
                      <w:bookmarkStart w:id="1" w:name="_GoBack"/>
                      <w:bookmarkEnd w:id="1"/>
                      <w:r w:rsidR="008F2A54" w:rsidRPr="008820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» - ЭТО</w:t>
                      </w:r>
                    </w:p>
                  </w:txbxContent>
                </v:textbox>
              </v:shape>
            </w:pict>
          </mc:Fallback>
        </mc:AlternateContent>
      </w: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0472" wp14:editId="1B7085A6">
                <wp:simplePos x="0" y="0"/>
                <wp:positionH relativeFrom="column">
                  <wp:posOffset>-1508760</wp:posOffset>
                </wp:positionH>
                <wp:positionV relativeFrom="paragraph">
                  <wp:posOffset>996950</wp:posOffset>
                </wp:positionV>
                <wp:extent cx="7564755" cy="793115"/>
                <wp:effectExtent l="0" t="0" r="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79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61E" w:rsidRPr="007F361E" w:rsidRDefault="007F361E" w:rsidP="007F36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843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F361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надежность</w:t>
                            </w:r>
                          </w:p>
                          <w:p w:rsidR="007F361E" w:rsidRPr="007F361E" w:rsidRDefault="007F361E" w:rsidP="007F36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843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F361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профессионализм</w:t>
                            </w:r>
                          </w:p>
                          <w:p w:rsidR="007F361E" w:rsidRPr="007F361E" w:rsidRDefault="007F361E" w:rsidP="007F361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843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F361E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постоянное совершенствование</w:t>
                            </w:r>
                          </w:p>
                          <w:p w:rsidR="007F361E" w:rsidRDefault="007F361E" w:rsidP="007F3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118.8pt;margin-top:78.5pt;width:595.6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" fillcolor="white [3212]" stroked="f" strokeweight="2pt">
                <v:textbox>
                  <w:txbxContent>
                    <w:p w:rsidR="007F361E" w:rsidRPr="007F361E" w:rsidRDefault="007F361E" w:rsidP="007F361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843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F361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надежность</w:t>
                      </w:r>
                    </w:p>
                    <w:p w:rsidR="007F361E" w:rsidRPr="007F361E" w:rsidRDefault="007F361E" w:rsidP="007F361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843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F361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профессионализм</w:t>
                      </w:r>
                    </w:p>
                    <w:p w:rsidR="007F361E" w:rsidRPr="007F361E" w:rsidRDefault="007F361E" w:rsidP="007F361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843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F361E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постоянное совершенствование</w:t>
                      </w:r>
                    </w:p>
                    <w:p w:rsidR="007F361E" w:rsidRDefault="007F361E" w:rsidP="007F36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F448A" wp14:editId="211538FA">
                <wp:simplePos x="0" y="0"/>
                <wp:positionH relativeFrom="column">
                  <wp:posOffset>-1844040</wp:posOffset>
                </wp:positionH>
                <wp:positionV relativeFrom="paragraph">
                  <wp:posOffset>1784350</wp:posOffset>
                </wp:positionV>
                <wp:extent cx="5425440" cy="482600"/>
                <wp:effectExtent l="0" t="0" r="381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482600"/>
                        </a:xfrm>
                        <a:prstGeom prst="parallelogram">
                          <a:avLst>
                            <a:gd name="adj" fmla="val 70857"/>
                          </a:avLst>
                        </a:prstGeom>
                        <a:solidFill>
                          <a:srgbClr val="4070A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F361E" w:rsidRPr="00882025" w:rsidRDefault="007F361E" w:rsidP="007F3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8202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Сотрудничество с НАМИ позволит ВАМ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29" type="#_x0000_t7" style="position:absolute;left:0;text-align:left;margin-left:-145.2pt;margin-top:140.5pt;width:427.2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" adj="1361" fillcolor="#4070aa" stroked="f" strokeweight="2pt">
                <v:textbox>
                  <w:txbxContent>
                    <w:p w:rsidR="007F361E" w:rsidRPr="00882025" w:rsidRDefault="007F361E" w:rsidP="007F36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8202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Сотрудничество с НАМИ позволит ВАМ</w:t>
                      </w:r>
                    </w:p>
                  </w:txbxContent>
                </v:textbox>
              </v:shape>
            </w:pict>
          </mc:Fallback>
        </mc:AlternateContent>
      </w: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1D1AC" wp14:editId="66A583BB">
                <wp:simplePos x="0" y="0"/>
                <wp:positionH relativeFrom="column">
                  <wp:posOffset>-1508760</wp:posOffset>
                </wp:positionH>
                <wp:positionV relativeFrom="paragraph">
                  <wp:posOffset>2230120</wp:posOffset>
                </wp:positionV>
                <wp:extent cx="7564755" cy="2493010"/>
                <wp:effectExtent l="0" t="0" r="0" b="25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2493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33DB" w:rsidRPr="00DF33DB" w:rsidRDefault="007F361E" w:rsidP="00DF33D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выявить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 потребительские предпочтения</w:t>
                            </w:r>
                          </w:p>
                          <w:p w:rsidR="007F361E" w:rsidRPr="00DF33DB" w:rsidRDefault="007F361E" w:rsidP="00DF33D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изучить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целевую аудиторию товаров и услуг 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организации, конкурентную среду</w:t>
                            </w:r>
                          </w:p>
                          <w:p w:rsidR="00DF33DB" w:rsidRPr="00DF33DB" w:rsidRDefault="007F361E" w:rsidP="00DF33D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10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оперативно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получать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и 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обрабатывать</w:t>
                            </w:r>
                            <w:r w:rsidR="00DF33DB" w:rsidRPr="00AE29B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информацию в удобном формате</w:t>
                            </w:r>
                          </w:p>
                          <w:p w:rsidR="00DF33DB" w:rsidRPr="00DF33DB" w:rsidRDefault="007F361E" w:rsidP="00DF33D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информировать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 о Вашем продукте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 целевую аудиторию</w:t>
                            </w:r>
                          </w:p>
                          <w:p w:rsidR="00DF33DB" w:rsidRPr="00DF33DB" w:rsidRDefault="007F361E" w:rsidP="00DF33D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обеспечить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F33DB" w:rsidRPr="005110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отличную </w:t>
                            </w:r>
                            <w:r w:rsidRPr="005110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рекламу</w:t>
                            </w:r>
                            <w:r w:rsidRPr="0051100E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244061" w:themeColor="accent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организ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ации</w:t>
                            </w:r>
                          </w:p>
                          <w:p w:rsidR="007F361E" w:rsidRPr="00807702" w:rsidRDefault="007F361E" w:rsidP="00DF33D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повысить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популярность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Вашего бренда за счет грамотно построенн</w:t>
                            </w:r>
                            <w:r w:rsidR="00DF33DB" w:rsidRPr="00DF33D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ого диалога и массовых звонков</w:t>
                            </w:r>
                          </w:p>
                          <w:p w:rsidR="00807702" w:rsidRPr="00DF33DB" w:rsidRDefault="00807702" w:rsidP="00DF33DB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360" w:lineRule="auto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повысить лояльность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>Ваших клиентов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18.8pt;margin-top:175.6pt;width:595.65pt;height:19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" fillcolor="white [3212]" stroked="f" strokeweight="2pt">
                <v:textbox>
                  <w:txbxContent>
                    <w:p w:rsidR="00DF33DB" w:rsidRPr="00DF33DB" w:rsidRDefault="007F361E" w:rsidP="00DF33DB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выявить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 потребительские предпочтения</w:t>
                      </w:r>
                    </w:p>
                    <w:p w:rsidR="007F361E" w:rsidRPr="00DF33DB" w:rsidRDefault="007F361E" w:rsidP="00DF33DB">
                      <w:pPr>
                        <w:pStyle w:val="a3"/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изучить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i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целевую аудиторию товаров и услуг 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организации, конкурентную среду</w:t>
                      </w:r>
                    </w:p>
                    <w:p w:rsidR="00DF33DB" w:rsidRPr="00DF33DB" w:rsidRDefault="007F361E" w:rsidP="00DF33D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51100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оперативно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bCs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получать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и 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обрабатывать</w:t>
                      </w:r>
                      <w:proofErr w:type="gramEnd"/>
                      <w:r w:rsidR="00DF33DB" w:rsidRPr="00AE29B2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информацию в удобном формате</w:t>
                      </w:r>
                    </w:p>
                    <w:p w:rsidR="00DF33DB" w:rsidRPr="00DF33DB" w:rsidRDefault="007F361E" w:rsidP="00DF33D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информировать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 о Вашем продукте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 целевую аудиторию</w:t>
                      </w:r>
                    </w:p>
                    <w:p w:rsidR="00DF33DB" w:rsidRPr="00DF33DB" w:rsidRDefault="007F361E" w:rsidP="00DF33D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обеспечить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F33DB" w:rsidRPr="0051100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отличную </w:t>
                      </w:r>
                      <w:r w:rsidRPr="0051100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рекламу</w:t>
                      </w:r>
                      <w:r w:rsidRPr="0051100E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244061" w:themeColor="accent1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организ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ации</w:t>
                      </w:r>
                    </w:p>
                    <w:p w:rsidR="007F361E" w:rsidRPr="00807702" w:rsidRDefault="007F361E" w:rsidP="00DF33D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повысить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популярность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Вашего бренда за счет грамотно построенн</w:t>
                      </w:r>
                      <w:r w:rsidR="00DF33DB" w:rsidRPr="00DF33DB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ого диалога и массовых звонков</w:t>
                      </w:r>
                    </w:p>
                    <w:p w:rsidR="00807702" w:rsidRPr="00DF33DB" w:rsidRDefault="00807702" w:rsidP="00DF33DB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360" w:lineRule="auto"/>
                        <w:ind w:left="1135" w:hanging="284"/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повысить лояльность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525252"/>
                          <w:sz w:val="28"/>
                          <w:szCs w:val="28"/>
                          <w:lang w:eastAsia="ru-RU"/>
                        </w:rPr>
                        <w:t>Ваших клиентов</w:t>
                      </w:r>
                    </w:p>
                  </w:txbxContent>
                </v:textbox>
              </v:rect>
            </w:pict>
          </mc:Fallback>
        </mc:AlternateContent>
      </w: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D91E5" wp14:editId="61D2F3D4">
                <wp:simplePos x="0" y="0"/>
                <wp:positionH relativeFrom="column">
                  <wp:posOffset>-1502410</wp:posOffset>
                </wp:positionH>
                <wp:positionV relativeFrom="paragraph">
                  <wp:posOffset>5194300</wp:posOffset>
                </wp:positionV>
                <wp:extent cx="7564755" cy="485838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485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C7E4F" w:rsidRPr="00AE29B2" w:rsidRDefault="00DC7E4F" w:rsidP="00DC7E4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Анкетирование и социологические опросы</w:t>
                            </w:r>
                          </w:p>
                          <w:p w:rsidR="00DC7E4F" w:rsidRPr="00AE29B2" w:rsidRDefault="00DC7E4F" w:rsidP="00DC7E4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Служба напоминаний</w:t>
                            </w:r>
                          </w:p>
                          <w:p w:rsidR="00DC7E4F" w:rsidRDefault="00DC7E4F" w:rsidP="00655B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Телемаркетинг</w:t>
                            </w:r>
                            <w:proofErr w:type="spellEnd"/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– продажа услуг по телефону</w:t>
                            </w:r>
                          </w:p>
                          <w:p w:rsidR="009E01DF" w:rsidRPr="00AE29B2" w:rsidRDefault="009E01DF" w:rsidP="00655B72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E01DF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Управление дебиторской задолженностью</w:t>
                            </w:r>
                          </w:p>
                          <w:p w:rsidR="002E6B0C" w:rsidRDefault="002E6B0C" w:rsidP="002E6B0C">
                            <w:pPr>
                              <w:spacing w:before="100" w:beforeAutospacing="1" w:after="100" w:afterAutospacing="1" w:line="24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Инсталляция  проекта </w:t>
                            </w:r>
                            <w:r w:rsidRPr="00655B7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– 6000 руб. </w:t>
                            </w:r>
                          </w:p>
                          <w:p w:rsidR="002E6B0C" w:rsidRPr="002E6B0C" w:rsidRDefault="002E6B0C" w:rsidP="00F7018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ind w:left="993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2E6B0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>разработка сценария разговора</w:t>
                            </w:r>
                          </w:p>
                          <w:p w:rsidR="002E6B0C" w:rsidRPr="002E6B0C" w:rsidRDefault="002E6B0C" w:rsidP="00F7018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ind w:left="993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2E6B0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>проведение тренингов для операторов по тематике проекта</w:t>
                            </w:r>
                          </w:p>
                          <w:p w:rsidR="002E6B0C" w:rsidRPr="00655B72" w:rsidRDefault="002E6B0C" w:rsidP="00F7018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ind w:left="993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2E6B0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>подготовка и настройка инструментов, задействованных для предоставления статистической отчетности в соответствии с Вашими требованиями</w:t>
                            </w:r>
                          </w:p>
                          <w:p w:rsidR="00655B72" w:rsidRPr="00AE29B2" w:rsidRDefault="00655B72" w:rsidP="009E01DF">
                            <w:pPr>
                              <w:spacing w:after="0" w:line="36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Стоимость минуты исходящего вызова</w:t>
                            </w:r>
                            <w:r w:rsidRPr="00655B72"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55B7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7,42 руб.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с НДС </w:t>
                            </w: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без учета затрат на связь.</w:t>
                            </w:r>
                          </w:p>
                          <w:p w:rsidR="00655B72" w:rsidRDefault="00655B72" w:rsidP="009E01DF">
                            <w:pPr>
                              <w:spacing w:after="0" w:line="36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Средняя продолжительность одного контакта </w:t>
                            </w:r>
                            <w:r w:rsidR="00E87282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3 мин.*</w:t>
                            </w:r>
                          </w:p>
                          <w:p w:rsidR="00B922FA" w:rsidRPr="00AE29B2" w:rsidRDefault="00B922FA" w:rsidP="009E01DF">
                            <w:pPr>
                              <w:spacing w:after="0" w:line="36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Кол-во попыток дозвона абонента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B922FA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.  </w:t>
                            </w:r>
                            <w:proofErr w:type="spellStart"/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Недозвоны</w:t>
                            </w:r>
                            <w:proofErr w:type="spellEnd"/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не тарифицируются.</w:t>
                            </w:r>
                          </w:p>
                          <w:p w:rsidR="00F70181" w:rsidRPr="00F70181" w:rsidRDefault="00F70181" w:rsidP="009E01DF">
                            <w:pPr>
                              <w:spacing w:after="0" w:line="36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E29B2">
                              <w:rPr>
                                <w:rFonts w:ascii="Times New Roman" w:eastAsia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ru-RU"/>
                              </w:rPr>
                              <w:t>Минимальный пакет минут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7018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1000.</w:t>
                            </w:r>
                          </w:p>
                          <w:p w:rsidR="00655B72" w:rsidRPr="00655B72" w:rsidRDefault="00E87282" w:rsidP="00655B72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 xml:space="preserve">* </w:t>
                            </w:r>
                            <w:r w:rsidR="00655B72" w:rsidRPr="00655B7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>В среднюю продолжительность обработки одного контакта включены затраты:  дозвон к абоненту, разговор, постобработка, телекоммуникационные затраты, контроль проекта супервайзером и менедж</w:t>
                            </w:r>
                            <w:r w:rsidR="00655B7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lang w:eastAsia="ru-RU"/>
                              </w:rPr>
                              <w:t>ером проекта, контроль качества. Зависит  от составленной анкеты. Прорабатывается с каждым контрагентом индивидуально.</w:t>
                            </w:r>
                          </w:p>
                          <w:p w:rsidR="00655B72" w:rsidRPr="00655B72" w:rsidRDefault="00655B72" w:rsidP="00655B72">
                            <w:pPr>
                              <w:spacing w:before="100" w:beforeAutospacing="1" w:after="100" w:afterAutospacing="1" w:line="240" w:lineRule="auto"/>
                              <w:ind w:left="1135" w:hanging="851"/>
                              <w:rPr>
                                <w:rFonts w:ascii="Times New Roman" w:eastAsia="Times New Roman" w:hAnsi="Times New Roman" w:cs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E6B0C" w:rsidRPr="002E6B0C" w:rsidRDefault="002E6B0C" w:rsidP="002E6B0C">
                            <w:pPr>
                              <w:spacing w:before="100" w:beforeAutospacing="1" w:after="100" w:afterAutospacing="1" w:line="36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2E6B0C" w:rsidRPr="002E6B0C" w:rsidRDefault="002E6B0C" w:rsidP="002E6B0C">
                            <w:pPr>
                              <w:spacing w:before="100" w:beforeAutospacing="1" w:after="100" w:afterAutospacing="1" w:line="360" w:lineRule="auto"/>
                              <w:ind w:left="1701" w:hanging="1701"/>
                              <w:rPr>
                                <w:rFonts w:ascii="Times New Roman" w:eastAsia="Times New Roman" w:hAnsi="Times New Roman" w:cs="Times New Roman"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2525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-118.3pt;margin-top:409pt;width:595.65pt;height:38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" fillcolor="white [3212]" stroked="f" strokeweight="2pt">
                <v:textbox>
                  <w:txbxContent>
                    <w:p w:rsidR="00DC7E4F" w:rsidRPr="00AE29B2" w:rsidRDefault="00DC7E4F" w:rsidP="00DC7E4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Анкетирование и социологические опросы</w:t>
                      </w:r>
                    </w:p>
                    <w:p w:rsidR="00DC7E4F" w:rsidRPr="00AE29B2" w:rsidRDefault="00DC7E4F" w:rsidP="00DC7E4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Служба напоминаний</w:t>
                      </w:r>
                    </w:p>
                    <w:p w:rsidR="00DC7E4F" w:rsidRDefault="00DC7E4F" w:rsidP="00655B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Телемаркетинг</w:t>
                      </w:r>
                      <w:proofErr w:type="spellEnd"/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– продажа услуг по телефону</w:t>
                      </w:r>
                    </w:p>
                    <w:p w:rsidR="009E01DF" w:rsidRPr="00AE29B2" w:rsidRDefault="009E01DF" w:rsidP="00655B72">
                      <w:pPr>
                        <w:pStyle w:val="a3"/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r w:rsidRPr="009E01DF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Управление дебиторской задолженностью</w:t>
                      </w:r>
                    </w:p>
                    <w:p w:rsidR="002E6B0C" w:rsidRDefault="002E6B0C" w:rsidP="002E6B0C">
                      <w:pPr>
                        <w:spacing w:before="100" w:beforeAutospacing="1" w:after="100" w:afterAutospacing="1" w:line="24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Инсталляция  проекта </w:t>
                      </w:r>
                      <w:r w:rsidRPr="00655B7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– 6000 руб. </w:t>
                      </w:r>
                    </w:p>
                    <w:p w:rsidR="002E6B0C" w:rsidRPr="002E6B0C" w:rsidRDefault="002E6B0C" w:rsidP="00F7018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ind w:left="993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F497A" w:themeColor="accent4" w:themeShade="BF"/>
                          <w:sz w:val="32"/>
                          <w:szCs w:val="28"/>
                          <w:lang w:eastAsia="ru-RU"/>
                        </w:rPr>
                      </w:pPr>
                      <w:r w:rsidRPr="002E6B0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>разработка сценария разговора</w:t>
                      </w:r>
                    </w:p>
                    <w:p w:rsidR="002E6B0C" w:rsidRPr="002E6B0C" w:rsidRDefault="002E6B0C" w:rsidP="00F7018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ind w:left="993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F497A" w:themeColor="accent4" w:themeShade="BF"/>
                          <w:sz w:val="32"/>
                          <w:szCs w:val="28"/>
                          <w:lang w:eastAsia="ru-RU"/>
                        </w:rPr>
                      </w:pPr>
                      <w:r w:rsidRPr="002E6B0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>проведение тренингов для операторов по тематике проекта</w:t>
                      </w:r>
                    </w:p>
                    <w:p w:rsidR="002E6B0C" w:rsidRPr="00655B72" w:rsidRDefault="002E6B0C" w:rsidP="00F7018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ind w:left="993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F497A" w:themeColor="accent4" w:themeShade="BF"/>
                          <w:sz w:val="32"/>
                          <w:szCs w:val="28"/>
                          <w:lang w:eastAsia="ru-RU"/>
                        </w:rPr>
                      </w:pPr>
                      <w:r w:rsidRPr="002E6B0C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>подготовка и настройка инструментов, задействованных для предоставления статистической отчетности в соответствии с Вашими требованиями</w:t>
                      </w:r>
                    </w:p>
                    <w:p w:rsidR="00655B72" w:rsidRPr="00AE29B2" w:rsidRDefault="00655B72" w:rsidP="009E01DF">
                      <w:pPr>
                        <w:spacing w:after="0" w:line="36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Стоимость минуты исходящего вызова</w:t>
                      </w:r>
                      <w:r w:rsidRPr="00655B72"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55B7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7,42 руб.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с НДС </w:t>
                      </w: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без учета затрат на связь.</w:t>
                      </w:r>
                    </w:p>
                    <w:p w:rsidR="00655B72" w:rsidRDefault="00655B72" w:rsidP="009E01DF">
                      <w:pPr>
                        <w:spacing w:after="0" w:line="36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Средняя продолжительность одного контакта </w:t>
                      </w:r>
                      <w:r w:rsidR="00E87282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3 мин.*</w:t>
                      </w:r>
                    </w:p>
                    <w:p w:rsidR="00B922FA" w:rsidRPr="00AE29B2" w:rsidRDefault="00B922FA" w:rsidP="009E01DF">
                      <w:pPr>
                        <w:spacing w:after="0" w:line="36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Кол-во попыток дозвона абонента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B922FA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.  </w:t>
                      </w:r>
                      <w:proofErr w:type="spellStart"/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Недозвоны</w:t>
                      </w:r>
                      <w:proofErr w:type="spellEnd"/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 xml:space="preserve"> не тарифицируются.</w:t>
                      </w:r>
                    </w:p>
                    <w:p w:rsidR="00F70181" w:rsidRPr="00F70181" w:rsidRDefault="00F70181" w:rsidP="009E01DF">
                      <w:pPr>
                        <w:spacing w:after="0" w:line="36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AE29B2">
                        <w:rPr>
                          <w:rFonts w:ascii="Times New Roman" w:eastAsia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  <w:lang w:eastAsia="ru-RU"/>
                        </w:rPr>
                        <w:t>Минимальный пакет минут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7018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>1000.</w:t>
                      </w:r>
                    </w:p>
                    <w:p w:rsidR="00655B72" w:rsidRPr="00655B72" w:rsidRDefault="00E87282" w:rsidP="00655B72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 xml:space="preserve">* </w:t>
                      </w:r>
                      <w:r w:rsidR="00655B72" w:rsidRPr="00655B7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>В среднюю продолжительность обработки одного контакта включены затраты:  дозвон к абоненту, разговор, постобработка, телекоммуникационные затраты, контроль проекта супервайзером и менедж</w:t>
                      </w:r>
                      <w:r w:rsidR="00655B7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lang w:eastAsia="ru-RU"/>
                        </w:rPr>
                        <w:t>ером проекта, контроль качества. Зависит  от составленной анкеты. Прорабатывается с каждым контрагентом индивидуально.</w:t>
                      </w:r>
                    </w:p>
                    <w:p w:rsidR="00655B72" w:rsidRPr="00655B72" w:rsidRDefault="00655B72" w:rsidP="00655B72">
                      <w:pPr>
                        <w:spacing w:before="100" w:beforeAutospacing="1" w:after="100" w:afterAutospacing="1" w:line="240" w:lineRule="auto"/>
                        <w:ind w:left="1135" w:hanging="851"/>
                        <w:rPr>
                          <w:rFonts w:ascii="Times New Roman" w:eastAsia="Times New Roman" w:hAnsi="Times New Roman" w:cs="Times New Roman"/>
                          <w:b/>
                          <w:color w:val="5F497A" w:themeColor="accent4" w:themeShade="BF"/>
                          <w:sz w:val="28"/>
                          <w:szCs w:val="28"/>
                          <w:lang w:eastAsia="ru-RU"/>
                        </w:rPr>
                      </w:pPr>
                    </w:p>
                    <w:p w:rsidR="002E6B0C" w:rsidRPr="002E6B0C" w:rsidRDefault="002E6B0C" w:rsidP="002E6B0C">
                      <w:pPr>
                        <w:spacing w:before="100" w:beforeAutospacing="1" w:after="100" w:afterAutospacing="1" w:line="360" w:lineRule="auto"/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5F497A" w:themeColor="accent4" w:themeShade="BF"/>
                          <w:sz w:val="32"/>
                          <w:szCs w:val="28"/>
                          <w:lang w:eastAsia="ru-RU"/>
                        </w:rPr>
                      </w:pPr>
                    </w:p>
                    <w:p w:rsidR="002E6B0C" w:rsidRPr="002E6B0C" w:rsidRDefault="002E6B0C" w:rsidP="002E6B0C">
                      <w:pPr>
                        <w:spacing w:before="100" w:beforeAutospacing="1" w:after="100" w:afterAutospacing="1" w:line="360" w:lineRule="auto"/>
                        <w:ind w:left="1701" w:hanging="1701"/>
                        <w:rPr>
                          <w:rFonts w:ascii="Times New Roman" w:eastAsia="Times New Roman" w:hAnsi="Times New Roman" w:cs="Times New Roman"/>
                          <w:color w:val="525252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2525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86359" wp14:editId="77A82D16">
                <wp:simplePos x="0" y="0"/>
                <wp:positionH relativeFrom="column">
                  <wp:posOffset>-1843405</wp:posOffset>
                </wp:positionH>
                <wp:positionV relativeFrom="paragraph">
                  <wp:posOffset>4716145</wp:posOffset>
                </wp:positionV>
                <wp:extent cx="6918960" cy="482600"/>
                <wp:effectExtent l="0" t="0" r="0" b="0"/>
                <wp:wrapNone/>
                <wp:docPr id="6" name="Параллелограм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82600"/>
                        </a:xfrm>
                        <a:prstGeom prst="parallelogram">
                          <a:avLst>
                            <a:gd name="adj" fmla="val 70857"/>
                          </a:avLst>
                        </a:prstGeom>
                        <a:solidFill>
                          <a:srgbClr val="4070A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6B0C" w:rsidRPr="00882025" w:rsidRDefault="002E6B0C" w:rsidP="002E6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ОПИСАНИЕ УСЛУГИ - </w:t>
                            </w:r>
                            <w:proofErr w:type="gramStart"/>
                            <w:r w:rsidRPr="00E60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ИСХОДЯЩИЙ</w:t>
                            </w:r>
                            <w:proofErr w:type="gramEnd"/>
                            <w:r w:rsidRPr="00E60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ОБЗВОН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2" type="#_x0000_t7" style="position:absolute;left:0;text-align:left;margin-left:-145.15pt;margin-top:371.35pt;width:544.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" adj="1068" fillcolor="#4070aa" stroked="f" strokeweight="2pt">
                <v:textbox>
                  <w:txbxContent>
                    <w:p w:rsidR="002E6B0C" w:rsidRPr="00882025" w:rsidRDefault="002E6B0C" w:rsidP="002E6B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ОПИСАНИЕ УСЛУГИ - </w:t>
                      </w:r>
                      <w:proofErr w:type="gramStart"/>
                      <w:r w:rsidRPr="00E60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ИСХОДЯЩИЙ</w:t>
                      </w:r>
                      <w:proofErr w:type="gramEnd"/>
                      <w:r w:rsidRPr="00E60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ОБЗВОН</w:t>
                      </w:r>
                    </w:p>
                  </w:txbxContent>
                </v:textbox>
              </v:shape>
            </w:pict>
          </mc:Fallback>
        </mc:AlternateContent>
      </w:r>
      <w:r w:rsidR="008F2A54" w:rsidRPr="00AE29B2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ООО «Центр обслуживания бизнеса»</w:t>
      </w:r>
      <w:r w:rsidR="0099233C" w:rsidRPr="00AE29B2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3FF59" wp14:editId="0DC7DDAA">
                <wp:simplePos x="0" y="0"/>
                <wp:positionH relativeFrom="column">
                  <wp:posOffset>319992</wp:posOffset>
                </wp:positionH>
                <wp:positionV relativeFrom="paragraph">
                  <wp:posOffset>5575396</wp:posOffset>
                </wp:positionV>
                <wp:extent cx="2130725" cy="690113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5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5.2pt;margin-top:439pt;width:167.75pt;height:5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" filled="f" stroked="f" strokeweight="2pt"/>
            </w:pict>
          </mc:Fallback>
        </mc:AlternateContent>
      </w:r>
    </w:p>
    <w:sectPr w:rsidR="008F2A54" w:rsidRPr="00AE29B2" w:rsidSect="008F2A54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8A1"/>
    <w:multiLevelType w:val="hybridMultilevel"/>
    <w:tmpl w:val="88BAEEA0"/>
    <w:lvl w:ilvl="0" w:tplc="2C9491C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425B15"/>
    <w:multiLevelType w:val="multilevel"/>
    <w:tmpl w:val="F492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3477C"/>
    <w:multiLevelType w:val="multilevel"/>
    <w:tmpl w:val="26B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50ACF"/>
    <w:multiLevelType w:val="hybridMultilevel"/>
    <w:tmpl w:val="B414E18E"/>
    <w:lvl w:ilvl="0" w:tplc="814CAC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8B532F"/>
    <w:multiLevelType w:val="hybridMultilevel"/>
    <w:tmpl w:val="CDEA461C"/>
    <w:lvl w:ilvl="0" w:tplc="03C85486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49365EEB"/>
    <w:multiLevelType w:val="hybridMultilevel"/>
    <w:tmpl w:val="AAE811B6"/>
    <w:lvl w:ilvl="0" w:tplc="CED2C360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5D0271A"/>
    <w:multiLevelType w:val="hybridMultilevel"/>
    <w:tmpl w:val="EA3CA822"/>
    <w:lvl w:ilvl="0" w:tplc="8EDE513A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0CAB"/>
    <w:multiLevelType w:val="multilevel"/>
    <w:tmpl w:val="61B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4"/>
    <w:rsid w:val="0018076D"/>
    <w:rsid w:val="002E6B0C"/>
    <w:rsid w:val="0051100E"/>
    <w:rsid w:val="00580218"/>
    <w:rsid w:val="00655B72"/>
    <w:rsid w:val="0072257F"/>
    <w:rsid w:val="00755529"/>
    <w:rsid w:val="0078314C"/>
    <w:rsid w:val="007C0C89"/>
    <w:rsid w:val="007F361E"/>
    <w:rsid w:val="00807702"/>
    <w:rsid w:val="00882025"/>
    <w:rsid w:val="008F2A54"/>
    <w:rsid w:val="0099233C"/>
    <w:rsid w:val="009C2CB0"/>
    <w:rsid w:val="009E01DF"/>
    <w:rsid w:val="00AE29B2"/>
    <w:rsid w:val="00B53B5B"/>
    <w:rsid w:val="00B922FA"/>
    <w:rsid w:val="00C16616"/>
    <w:rsid w:val="00D51DC2"/>
    <w:rsid w:val="00DC7E4F"/>
    <w:rsid w:val="00DF33DB"/>
    <w:rsid w:val="00E32097"/>
    <w:rsid w:val="00E606AE"/>
    <w:rsid w:val="00E87282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7E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54"/>
    <w:pPr>
      <w:ind w:left="720"/>
      <w:contextualSpacing/>
    </w:pPr>
  </w:style>
  <w:style w:type="character" w:customStyle="1" w:styleId="ms-rtefontface-12">
    <w:name w:val="ms-rtefontface-12"/>
    <w:basedOn w:val="a0"/>
    <w:rsid w:val="0099233C"/>
  </w:style>
  <w:style w:type="paragraph" w:styleId="a4">
    <w:name w:val="Balloon Text"/>
    <w:basedOn w:val="a"/>
    <w:link w:val="a5"/>
    <w:uiPriority w:val="99"/>
    <w:semiHidden/>
    <w:unhideWhenUsed/>
    <w:rsid w:val="0099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C7E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7E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54"/>
    <w:pPr>
      <w:ind w:left="720"/>
      <w:contextualSpacing/>
    </w:pPr>
  </w:style>
  <w:style w:type="character" w:customStyle="1" w:styleId="ms-rtefontface-12">
    <w:name w:val="ms-rtefontface-12"/>
    <w:basedOn w:val="a0"/>
    <w:rsid w:val="0099233C"/>
  </w:style>
  <w:style w:type="paragraph" w:styleId="a4">
    <w:name w:val="Balloon Text"/>
    <w:basedOn w:val="a"/>
    <w:link w:val="a5"/>
    <w:uiPriority w:val="99"/>
    <w:semiHidden/>
    <w:unhideWhenUsed/>
    <w:rsid w:val="0099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C7E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Курмашова Мария Александровна</dc:creator>
  <cp:keywords/>
  <dc:description/>
  <cp:lastModifiedBy>Борисова Альбина Ришатовна</cp:lastModifiedBy>
  <cp:revision>20</cp:revision>
  <dcterms:created xsi:type="dcterms:W3CDTF">2016-12-27T07:19:00Z</dcterms:created>
  <dcterms:modified xsi:type="dcterms:W3CDTF">2017-01-10T07:43:00Z</dcterms:modified>
</cp:coreProperties>
</file>