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AD" w:rsidRPr="00023FCC" w:rsidRDefault="00FB29AD" w:rsidP="004416CF">
      <w:pPr>
        <w:suppressAutoHyphens/>
        <w:ind w:left="-284" w:right="-1"/>
        <w:rPr>
          <w:noProof/>
          <w:sz w:val="28"/>
          <w:szCs w:val="28"/>
        </w:rPr>
      </w:pPr>
    </w:p>
    <w:p w:rsidR="00FB29AD" w:rsidRPr="00CF31C1" w:rsidRDefault="00FB29AD" w:rsidP="00FB29AD">
      <w:pPr>
        <w:numPr>
          <w:ilvl w:val="0"/>
          <w:numId w:val="1"/>
        </w:numPr>
        <w:suppressAutoHyphens/>
        <w:ind w:left="0" w:right="-1" w:firstLine="0"/>
        <w:jc w:val="center"/>
        <w:rPr>
          <w:b/>
          <w:noProof/>
          <w:sz w:val="28"/>
          <w:szCs w:val="28"/>
        </w:rPr>
      </w:pPr>
      <w:r w:rsidRPr="00CF31C1">
        <w:rPr>
          <w:b/>
          <w:noProof/>
          <w:sz w:val="28"/>
          <w:szCs w:val="28"/>
        </w:rPr>
        <w:t>ИЗВЕЩЕНИЕ</w:t>
      </w:r>
    </w:p>
    <w:p w:rsidR="00807032" w:rsidRPr="00807032" w:rsidRDefault="00FB29AD" w:rsidP="00807032">
      <w:pPr>
        <w:numPr>
          <w:ilvl w:val="0"/>
          <w:numId w:val="1"/>
        </w:numPr>
        <w:suppressAutoHyphens/>
        <w:ind w:left="0" w:right="-1" w:firstLine="0"/>
        <w:jc w:val="center"/>
        <w:rPr>
          <w:b/>
          <w:noProof/>
          <w:sz w:val="28"/>
          <w:szCs w:val="28"/>
        </w:rPr>
      </w:pPr>
      <w:r w:rsidRPr="00CF31C1">
        <w:rPr>
          <w:b/>
          <w:noProof/>
          <w:sz w:val="28"/>
          <w:szCs w:val="28"/>
        </w:rPr>
        <w:t>О РЕЗУЛЬТАТЕ ПРОВЕДЕНИЯ ЗАКУПОЧНОЙ ПРОЦЕДУРЫ</w:t>
      </w:r>
    </w:p>
    <w:p w:rsidR="004416CF" w:rsidRPr="00807032" w:rsidRDefault="00807032" w:rsidP="00807032">
      <w:pPr>
        <w:pStyle w:val="a6"/>
        <w:numPr>
          <w:ilvl w:val="0"/>
          <w:numId w:val="1"/>
        </w:numPr>
        <w:jc w:val="center"/>
        <w:rPr>
          <w:b/>
          <w:noProof/>
          <w:sz w:val="28"/>
          <w:szCs w:val="28"/>
        </w:rPr>
      </w:pPr>
      <w:r w:rsidRPr="00807032">
        <w:rPr>
          <w:b/>
          <w:noProof/>
          <w:sz w:val="28"/>
          <w:szCs w:val="28"/>
        </w:rPr>
        <w:t>«</w:t>
      </w:r>
      <w:r w:rsidR="004416CF" w:rsidRPr="00807032">
        <w:rPr>
          <w:b/>
          <w:noProof/>
          <w:sz w:val="28"/>
          <w:szCs w:val="28"/>
        </w:rPr>
        <w:t>Оказание ИТ-услуг по сопровождению и внедрению ИС на платформе 1С</w:t>
      </w:r>
      <w:r w:rsidRPr="00807032">
        <w:rPr>
          <w:b/>
          <w:noProof/>
          <w:sz w:val="28"/>
          <w:szCs w:val="28"/>
        </w:rPr>
        <w:t>»</w:t>
      </w:r>
    </w:p>
    <w:p w:rsidR="00FB29AD" w:rsidRPr="00CF31C1" w:rsidRDefault="00FB29AD" w:rsidP="00FB29AD">
      <w:pPr>
        <w:numPr>
          <w:ilvl w:val="0"/>
          <w:numId w:val="1"/>
        </w:numPr>
        <w:suppressAutoHyphens/>
        <w:ind w:left="284" w:right="-1" w:firstLine="425"/>
        <w:jc w:val="both"/>
        <w:rPr>
          <w:noProof/>
          <w:sz w:val="28"/>
          <w:szCs w:val="28"/>
        </w:rPr>
      </w:pPr>
    </w:p>
    <w:p w:rsidR="00FB29AD" w:rsidRPr="00CF31C1" w:rsidRDefault="003B4C03" w:rsidP="00FB29AD">
      <w:pPr>
        <w:pStyle w:val="3"/>
        <w:suppressAutoHyphens/>
        <w:spacing w:after="0"/>
        <w:ind w:left="284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Pr="003B4C03">
        <w:rPr>
          <w:sz w:val="28"/>
          <w:szCs w:val="28"/>
          <w:u w:val="single"/>
        </w:rPr>
        <w:t>13.10.</w:t>
      </w:r>
      <w:bookmarkStart w:id="0" w:name="_GoBack"/>
      <w:bookmarkEnd w:id="0"/>
      <w:r w:rsidRPr="003B4C03">
        <w:rPr>
          <w:sz w:val="28"/>
          <w:szCs w:val="28"/>
          <w:u w:val="single"/>
        </w:rPr>
        <w:t>22</w:t>
      </w:r>
    </w:p>
    <w:p w:rsidR="00FB29AD" w:rsidRPr="00CF31C1" w:rsidRDefault="00FB29AD" w:rsidP="00FB29AD">
      <w:pPr>
        <w:widowControl w:val="0"/>
        <w:suppressAutoHyphens/>
        <w:ind w:left="284" w:right="-1" w:firstLine="425"/>
        <w:jc w:val="both"/>
        <w:rPr>
          <w:b/>
          <w:sz w:val="28"/>
          <w:szCs w:val="28"/>
        </w:rPr>
      </w:pPr>
    </w:p>
    <w:p w:rsidR="00FB29AD" w:rsidRPr="004416CF" w:rsidRDefault="00FB29AD" w:rsidP="00FB29AD">
      <w:pPr>
        <w:widowControl w:val="0"/>
        <w:suppressAutoHyphens/>
        <w:ind w:left="284" w:right="-1" w:firstLine="425"/>
        <w:jc w:val="both"/>
        <w:rPr>
          <w:sz w:val="28"/>
          <w:szCs w:val="28"/>
        </w:rPr>
      </w:pPr>
      <w:r w:rsidRPr="00CF31C1">
        <w:rPr>
          <w:noProof/>
          <w:sz w:val="28"/>
          <w:szCs w:val="28"/>
        </w:rPr>
        <w:t>ООО «Центр</w:t>
      </w:r>
      <w:r w:rsidR="00453A93">
        <w:rPr>
          <w:noProof/>
          <w:sz w:val="28"/>
          <w:szCs w:val="28"/>
        </w:rPr>
        <w:t xml:space="preserve"> информационных технологий</w:t>
      </w:r>
      <w:r w:rsidRPr="00CF31C1">
        <w:rPr>
          <w:noProof/>
          <w:sz w:val="28"/>
          <w:szCs w:val="28"/>
        </w:rPr>
        <w:t>»</w:t>
      </w:r>
      <w:r w:rsidRPr="00CF31C1">
        <w:rPr>
          <w:i/>
          <w:sz w:val="28"/>
          <w:szCs w:val="28"/>
        </w:rPr>
        <w:t>,</w:t>
      </w:r>
      <w:r w:rsidRPr="00CF31C1">
        <w:rPr>
          <w:sz w:val="28"/>
          <w:szCs w:val="28"/>
        </w:rPr>
        <w:t xml:space="preserve"> настоящим информирует о результатах проведения процедуры по закупке </w:t>
      </w:r>
      <w:r w:rsidR="004416CF" w:rsidRPr="004416CF">
        <w:rPr>
          <w:sz w:val="28"/>
          <w:szCs w:val="28"/>
        </w:rPr>
        <w:t>“Оказание ИТ-услуг по сопровождению и внедрению ИС на платформе 1С”</w:t>
      </w:r>
      <w:r w:rsidR="004416CF">
        <w:rPr>
          <w:sz w:val="28"/>
          <w:szCs w:val="28"/>
        </w:rPr>
        <w:t>.</w:t>
      </w:r>
    </w:p>
    <w:p w:rsidR="00FB29AD" w:rsidRPr="00CF31C1" w:rsidRDefault="00FB29AD" w:rsidP="00FB29AD">
      <w:pPr>
        <w:widowControl w:val="0"/>
        <w:suppressAutoHyphens/>
        <w:ind w:left="284" w:right="-1" w:firstLine="425"/>
        <w:jc w:val="both"/>
        <w:rPr>
          <w:sz w:val="28"/>
          <w:szCs w:val="28"/>
        </w:rPr>
      </w:pPr>
      <w:r w:rsidRPr="00CF31C1">
        <w:rPr>
          <w:sz w:val="28"/>
          <w:szCs w:val="28"/>
        </w:rPr>
        <w:t xml:space="preserve">Закупочная процедура признана </w:t>
      </w:r>
      <w:r w:rsidR="004416CF">
        <w:rPr>
          <w:sz w:val="28"/>
          <w:szCs w:val="28"/>
        </w:rPr>
        <w:t>несостоявшейся.</w:t>
      </w:r>
    </w:p>
    <w:p w:rsidR="00FB29AD" w:rsidRPr="00CF31C1" w:rsidRDefault="004416CF" w:rsidP="00FB29AD">
      <w:pPr>
        <w:pStyle w:val="a3"/>
        <w:widowControl w:val="0"/>
        <w:suppressAutoHyphens/>
        <w:ind w:left="284" w:right="-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Победитель конкретной процедуры закупки</w:t>
      </w:r>
      <w:r w:rsidR="00FB29AD" w:rsidRPr="00CF31C1">
        <w:rPr>
          <w:sz w:val="28"/>
          <w:szCs w:val="28"/>
        </w:rPr>
        <w:t xml:space="preserve"> </w:t>
      </w:r>
      <w:r>
        <w:rPr>
          <w:sz w:val="28"/>
          <w:szCs w:val="28"/>
        </w:rPr>
        <w:t>не выбран.</w:t>
      </w:r>
    </w:p>
    <w:p w:rsidR="004416CF" w:rsidRDefault="004416CF" w:rsidP="004416CF">
      <w:pPr>
        <w:pStyle w:val="a3"/>
        <w:widowControl w:val="0"/>
        <w:suppressAutoHyphens/>
        <w:ind w:left="284" w:right="140" w:hanging="284"/>
        <w:jc w:val="both"/>
        <w:rPr>
          <w:sz w:val="28"/>
          <w:szCs w:val="28"/>
        </w:rPr>
      </w:pPr>
    </w:p>
    <w:p w:rsidR="004416CF" w:rsidRDefault="004416CF" w:rsidP="004416CF">
      <w:pPr>
        <w:pStyle w:val="a3"/>
        <w:widowControl w:val="0"/>
        <w:suppressAutoHyphens/>
        <w:ind w:left="284" w:right="140" w:hanging="284"/>
        <w:jc w:val="both"/>
        <w:rPr>
          <w:sz w:val="28"/>
          <w:szCs w:val="28"/>
        </w:rPr>
      </w:pPr>
    </w:p>
    <w:p w:rsidR="004416CF" w:rsidRDefault="004416CF" w:rsidP="004416CF">
      <w:pPr>
        <w:pStyle w:val="a3"/>
        <w:widowControl w:val="0"/>
        <w:suppressAutoHyphens/>
        <w:ind w:left="284" w:right="140" w:hanging="284"/>
        <w:jc w:val="both"/>
        <w:rPr>
          <w:sz w:val="28"/>
          <w:szCs w:val="28"/>
        </w:rPr>
      </w:pPr>
    </w:p>
    <w:p w:rsidR="00D31D25" w:rsidRDefault="00D31D25" w:rsidP="004416CF">
      <w:pPr>
        <w:pStyle w:val="a3"/>
        <w:widowControl w:val="0"/>
        <w:suppressAutoHyphens/>
        <w:ind w:left="284" w:right="140" w:hanging="284"/>
        <w:jc w:val="both"/>
        <w:rPr>
          <w:sz w:val="28"/>
          <w:szCs w:val="28"/>
        </w:rPr>
      </w:pPr>
    </w:p>
    <w:p w:rsidR="00D31D25" w:rsidRDefault="00D31D25" w:rsidP="004416CF">
      <w:pPr>
        <w:pStyle w:val="a3"/>
        <w:widowControl w:val="0"/>
        <w:suppressAutoHyphens/>
        <w:ind w:left="284" w:right="140" w:hanging="284"/>
        <w:jc w:val="both"/>
        <w:rPr>
          <w:sz w:val="28"/>
          <w:szCs w:val="28"/>
        </w:rPr>
      </w:pPr>
    </w:p>
    <w:p w:rsidR="006960E0" w:rsidRDefault="006960E0" w:rsidP="004416CF">
      <w:pPr>
        <w:pStyle w:val="a3"/>
        <w:widowControl w:val="0"/>
        <w:suppressAutoHyphens/>
        <w:ind w:left="284" w:right="140" w:hanging="284"/>
        <w:jc w:val="both"/>
        <w:rPr>
          <w:sz w:val="28"/>
          <w:szCs w:val="28"/>
        </w:rPr>
      </w:pPr>
    </w:p>
    <w:p w:rsidR="006960E0" w:rsidRDefault="006960E0" w:rsidP="004416CF">
      <w:pPr>
        <w:pStyle w:val="a3"/>
        <w:widowControl w:val="0"/>
        <w:suppressAutoHyphens/>
        <w:ind w:left="284" w:right="140" w:hanging="284"/>
        <w:jc w:val="both"/>
        <w:rPr>
          <w:sz w:val="28"/>
          <w:szCs w:val="28"/>
        </w:rPr>
      </w:pPr>
    </w:p>
    <w:p w:rsidR="00D31D25" w:rsidRDefault="00D31D25" w:rsidP="004416CF">
      <w:pPr>
        <w:pStyle w:val="a3"/>
        <w:widowControl w:val="0"/>
        <w:suppressAutoHyphens/>
        <w:ind w:left="284" w:right="140" w:hanging="284"/>
        <w:jc w:val="both"/>
        <w:rPr>
          <w:sz w:val="28"/>
          <w:szCs w:val="28"/>
        </w:rPr>
      </w:pPr>
    </w:p>
    <w:p w:rsidR="004416CF" w:rsidRDefault="004416CF" w:rsidP="004416CF">
      <w:pPr>
        <w:pStyle w:val="a3"/>
        <w:widowControl w:val="0"/>
        <w:suppressAutoHyphens/>
        <w:ind w:left="284" w:right="140" w:hanging="284"/>
        <w:jc w:val="both"/>
        <w:rPr>
          <w:sz w:val="28"/>
          <w:szCs w:val="28"/>
        </w:rPr>
      </w:pPr>
    </w:p>
    <w:p w:rsidR="00D31D25" w:rsidRDefault="00D31D25" w:rsidP="00D31D25">
      <w:pPr>
        <w:tabs>
          <w:tab w:val="left" w:pos="9781"/>
        </w:tabs>
        <w:suppressAutoHyphens/>
        <w:ind w:right="1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Pr="00137D82">
        <w:rPr>
          <w:sz w:val="28"/>
          <w:szCs w:val="26"/>
        </w:rPr>
        <w:t xml:space="preserve">Организатор закупки:      </w:t>
      </w:r>
    </w:p>
    <w:p w:rsidR="00D31D25" w:rsidRDefault="00D31D25" w:rsidP="00D31D25">
      <w:pPr>
        <w:tabs>
          <w:tab w:val="left" w:pos="9781"/>
        </w:tabs>
        <w:suppressAutoHyphens/>
        <w:ind w:right="140"/>
        <w:jc w:val="both"/>
        <w:rPr>
          <w:sz w:val="28"/>
          <w:szCs w:val="26"/>
        </w:rPr>
      </w:pPr>
    </w:p>
    <w:tbl>
      <w:tblPr>
        <w:tblW w:w="9695" w:type="dxa"/>
        <w:tblInd w:w="392" w:type="dxa"/>
        <w:tblLook w:val="04A0" w:firstRow="1" w:lastRow="0" w:firstColumn="1" w:lastColumn="0" w:noHBand="0" w:noVBand="1"/>
      </w:tblPr>
      <w:tblGrid>
        <w:gridCol w:w="3569"/>
        <w:gridCol w:w="407"/>
        <w:gridCol w:w="2721"/>
        <w:gridCol w:w="271"/>
        <w:gridCol w:w="2727"/>
      </w:tblGrid>
      <w:tr w:rsidR="00D31D25" w:rsidRPr="00137D82" w:rsidTr="006960E0">
        <w:trPr>
          <w:trHeight w:val="266"/>
        </w:trPr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1D25" w:rsidRPr="00CB5154" w:rsidRDefault="00E9424F" w:rsidP="00E9424F">
            <w:pPr>
              <w:tabs>
                <w:tab w:val="left" w:pos="9781"/>
              </w:tabs>
              <w:ind w:right="-108"/>
              <w:rPr>
                <w:color w:val="000000"/>
                <w:sz w:val="28"/>
                <w:szCs w:val="26"/>
                <w:lang w:val="en-US"/>
              </w:rPr>
            </w:pPr>
            <w:r>
              <w:rPr>
                <w:color w:val="000000"/>
                <w:sz w:val="28"/>
                <w:szCs w:val="26"/>
              </w:rPr>
              <w:t>Начальник ОПНС</w:t>
            </w:r>
            <w:r w:rsidR="00D31D25">
              <w:rPr>
                <w:color w:val="000000"/>
                <w:sz w:val="28"/>
                <w:szCs w:val="26"/>
              </w:rPr>
              <w:t xml:space="preserve"> 1С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25" w:rsidRPr="00137D82" w:rsidRDefault="00D31D25" w:rsidP="001A461D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1D25" w:rsidRPr="00D31D25" w:rsidRDefault="00D31D25" w:rsidP="001A461D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8"/>
                <w:szCs w:val="26"/>
              </w:rPr>
            </w:pPr>
            <w:r w:rsidRPr="00490170">
              <w:rPr>
                <w:i/>
                <w:color w:val="000000"/>
                <w:sz w:val="28"/>
                <w:szCs w:val="26"/>
              </w:rPr>
              <w:t> </w:t>
            </w:r>
            <w:r w:rsidRPr="00D31D25">
              <w:rPr>
                <w:color w:val="000000"/>
                <w:sz w:val="28"/>
                <w:szCs w:val="26"/>
              </w:rPr>
              <w:t>Эл. согл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25" w:rsidRPr="00137D82" w:rsidRDefault="00D31D25" w:rsidP="001A461D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1D25" w:rsidRPr="00137D82" w:rsidRDefault="00E9424F" w:rsidP="001A461D">
            <w:pPr>
              <w:tabs>
                <w:tab w:val="left" w:pos="9781"/>
              </w:tabs>
              <w:ind w:right="14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 Гайфутдинов Т.И.</w:t>
            </w:r>
          </w:p>
        </w:tc>
      </w:tr>
      <w:tr w:rsidR="00D31D25" w:rsidRPr="00137D82" w:rsidTr="006960E0">
        <w:trPr>
          <w:trHeight w:val="362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25" w:rsidRPr="00137D82" w:rsidRDefault="00D31D25" w:rsidP="001A461D">
            <w:pPr>
              <w:tabs>
                <w:tab w:val="left" w:pos="9781"/>
              </w:tabs>
              <w:ind w:left="284" w:right="142" w:firstLine="425"/>
              <w:jc w:val="both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(должность)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25" w:rsidRPr="00137D82" w:rsidRDefault="00D31D25" w:rsidP="001A461D">
            <w:pPr>
              <w:tabs>
                <w:tab w:val="left" w:pos="9781"/>
              </w:tabs>
              <w:ind w:left="284" w:right="142" w:firstLine="425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D25" w:rsidRPr="00137D82" w:rsidRDefault="00D31D25" w:rsidP="001A461D">
            <w:pPr>
              <w:tabs>
                <w:tab w:val="left" w:pos="9781"/>
              </w:tabs>
              <w:ind w:left="284" w:right="142" w:firstLine="425"/>
              <w:jc w:val="both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(подпись)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25" w:rsidRPr="00137D82" w:rsidRDefault="00D31D25" w:rsidP="001A461D">
            <w:pPr>
              <w:tabs>
                <w:tab w:val="left" w:pos="9781"/>
              </w:tabs>
              <w:ind w:left="284" w:right="142" w:firstLine="425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D25" w:rsidRPr="00137D82" w:rsidRDefault="00D31D25" w:rsidP="001A461D">
            <w:pPr>
              <w:tabs>
                <w:tab w:val="left" w:pos="9781"/>
              </w:tabs>
              <w:ind w:right="142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(Ф.И.О.)</w:t>
            </w:r>
          </w:p>
        </w:tc>
      </w:tr>
    </w:tbl>
    <w:p w:rsidR="004416CF" w:rsidRDefault="004416CF" w:rsidP="004416CF">
      <w:pPr>
        <w:pStyle w:val="a3"/>
        <w:widowControl w:val="0"/>
        <w:suppressAutoHyphens/>
        <w:ind w:left="284" w:right="140" w:hanging="284"/>
        <w:jc w:val="both"/>
        <w:rPr>
          <w:sz w:val="28"/>
          <w:szCs w:val="28"/>
        </w:rPr>
      </w:pPr>
    </w:p>
    <w:p w:rsidR="004416CF" w:rsidRDefault="004416CF" w:rsidP="004416CF">
      <w:pPr>
        <w:pStyle w:val="a3"/>
        <w:widowControl w:val="0"/>
        <w:suppressAutoHyphens/>
        <w:ind w:left="284" w:right="140" w:hanging="284"/>
        <w:jc w:val="both"/>
        <w:rPr>
          <w:sz w:val="28"/>
          <w:szCs w:val="28"/>
        </w:rPr>
      </w:pPr>
    </w:p>
    <w:p w:rsidR="004416CF" w:rsidRDefault="004416CF" w:rsidP="004416CF">
      <w:pPr>
        <w:pStyle w:val="a3"/>
        <w:widowControl w:val="0"/>
        <w:suppressAutoHyphens/>
        <w:ind w:left="284" w:right="140" w:hanging="284"/>
        <w:jc w:val="both"/>
        <w:rPr>
          <w:sz w:val="28"/>
          <w:szCs w:val="28"/>
        </w:rPr>
      </w:pPr>
    </w:p>
    <w:p w:rsidR="00FB29AD" w:rsidRPr="00CF31C1" w:rsidRDefault="00FB29AD" w:rsidP="00FB29AD">
      <w:pPr>
        <w:pStyle w:val="a3"/>
        <w:widowControl w:val="0"/>
        <w:suppressAutoHyphens/>
        <w:ind w:left="284" w:right="-1" w:firstLine="425"/>
        <w:jc w:val="both"/>
        <w:rPr>
          <w:sz w:val="28"/>
          <w:szCs w:val="28"/>
        </w:rPr>
      </w:pPr>
    </w:p>
    <w:p w:rsidR="00D31D25" w:rsidRDefault="00D31D25" w:rsidP="00D31D25">
      <w:pPr>
        <w:suppressAutoHyphens/>
        <w:ind w:right="-1"/>
        <w:jc w:val="both"/>
        <w:rPr>
          <w:sz w:val="28"/>
          <w:szCs w:val="28"/>
        </w:rPr>
      </w:pPr>
    </w:p>
    <w:p w:rsidR="006960E0" w:rsidRDefault="006960E0" w:rsidP="00D31D25">
      <w:pPr>
        <w:suppressAutoHyphens/>
        <w:ind w:right="-1"/>
        <w:jc w:val="both"/>
        <w:rPr>
          <w:sz w:val="28"/>
          <w:szCs w:val="28"/>
        </w:rPr>
      </w:pPr>
    </w:p>
    <w:p w:rsidR="006960E0" w:rsidRDefault="006960E0" w:rsidP="00D31D25">
      <w:pPr>
        <w:suppressAutoHyphens/>
        <w:ind w:right="-1"/>
        <w:jc w:val="both"/>
        <w:rPr>
          <w:sz w:val="28"/>
          <w:szCs w:val="28"/>
        </w:rPr>
      </w:pPr>
    </w:p>
    <w:p w:rsidR="00FB29AD" w:rsidRPr="00CF31C1" w:rsidRDefault="00FB29AD" w:rsidP="00FB29AD">
      <w:pPr>
        <w:suppressAutoHyphens/>
        <w:ind w:left="284" w:right="-1" w:firstLine="425"/>
        <w:jc w:val="both"/>
        <w:rPr>
          <w:sz w:val="28"/>
          <w:szCs w:val="28"/>
        </w:rPr>
      </w:pPr>
    </w:p>
    <w:p w:rsidR="00FB29AD" w:rsidRPr="00CF31C1" w:rsidRDefault="00FB29AD" w:rsidP="00FB29AD">
      <w:pPr>
        <w:suppressAutoHyphens/>
        <w:ind w:left="284" w:right="-1" w:firstLine="425"/>
        <w:jc w:val="both"/>
        <w:rPr>
          <w:sz w:val="28"/>
          <w:szCs w:val="28"/>
        </w:rPr>
      </w:pPr>
      <w:r w:rsidRPr="00CF31C1">
        <w:rPr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Общества просим обращаться </w:t>
      </w:r>
      <w:r w:rsidRPr="00CF31C1">
        <w:rPr>
          <w:b/>
          <w:bCs/>
          <w:sz w:val="28"/>
          <w:szCs w:val="28"/>
        </w:rPr>
        <w:t>по телефону круглосуточной «Горячей линии» ПАО «КАМАЗ» +7 (906) 070-61-11;  +7(8552) 37-18-37</w:t>
      </w:r>
      <w:r w:rsidRPr="00CF31C1">
        <w:rPr>
          <w:sz w:val="28"/>
          <w:szCs w:val="28"/>
        </w:rPr>
        <w:t xml:space="preserve"> или направить сообщение на электронный адрес </w:t>
      </w:r>
      <w:hyperlink r:id="rId5" w:history="1">
        <w:r w:rsidRPr="00CF31C1">
          <w:rPr>
            <w:rStyle w:val="a5"/>
            <w:sz w:val="28"/>
            <w:szCs w:val="28"/>
          </w:rPr>
          <w:t>compliance@kamaz.org</w:t>
        </w:r>
      </w:hyperlink>
      <w:r w:rsidRPr="00CF31C1">
        <w:rPr>
          <w:sz w:val="28"/>
          <w:szCs w:val="28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FB29AD" w:rsidRPr="00AC05F0" w:rsidRDefault="00FB29AD" w:rsidP="00FB29AD">
      <w:pPr>
        <w:pStyle w:val="5"/>
        <w:numPr>
          <w:ilvl w:val="4"/>
          <w:numId w:val="1"/>
        </w:numPr>
        <w:suppressAutoHyphens/>
        <w:spacing w:before="0"/>
        <w:ind w:left="771" w:right="-1" w:hanging="48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29AD" w:rsidRPr="00AC05F0" w:rsidRDefault="00FB29AD" w:rsidP="00FB29AD">
      <w:pPr>
        <w:pStyle w:val="5"/>
        <w:suppressAutoHyphens/>
        <w:spacing w:before="0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80F3C" w:rsidRDefault="00E80F3C" w:rsidP="00FB29AD">
      <w:pPr>
        <w:ind w:left="-709"/>
      </w:pPr>
    </w:p>
    <w:sectPr w:rsidR="00E80F3C" w:rsidSect="004416C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AD"/>
    <w:rsid w:val="003B4C03"/>
    <w:rsid w:val="004416CF"/>
    <w:rsid w:val="00453A93"/>
    <w:rsid w:val="005349D7"/>
    <w:rsid w:val="006960E0"/>
    <w:rsid w:val="00807032"/>
    <w:rsid w:val="00D31D25"/>
    <w:rsid w:val="00E80F3C"/>
    <w:rsid w:val="00E9424F"/>
    <w:rsid w:val="00FB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06B0"/>
  <w15:chartTrackingRefBased/>
  <w15:docId w15:val="{A306262D-E025-4864-BD82-BC128769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29AD"/>
    <w:pPr>
      <w:keepNext/>
      <w:spacing w:before="444"/>
      <w:ind w:left="770"/>
      <w:outlineLvl w:val="4"/>
    </w:pPr>
    <w:rPr>
      <w:rFonts w:ascii="Arial" w:hAnsi="Arial"/>
      <w:snapToGrid w:val="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29AD"/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FB29AD"/>
    <w:pPr>
      <w:jc w:val="center"/>
    </w:pPr>
    <w:rPr>
      <w:bCs/>
      <w:sz w:val="24"/>
    </w:rPr>
  </w:style>
  <w:style w:type="character" w:customStyle="1" w:styleId="a4">
    <w:name w:val="Основной текст Знак"/>
    <w:basedOn w:val="a0"/>
    <w:link w:val="a3"/>
    <w:rsid w:val="00FB29A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FB2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29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FB29A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4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Иванова Дарья Алексеевна</cp:lastModifiedBy>
  <cp:revision>2</cp:revision>
  <dcterms:created xsi:type="dcterms:W3CDTF">2022-10-13T07:42:00Z</dcterms:created>
  <dcterms:modified xsi:type="dcterms:W3CDTF">2022-10-13T07:42:00Z</dcterms:modified>
</cp:coreProperties>
</file>